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760"/>
        </w:tabs>
        <w:spacing w:after="0" w:lineRule="auto"/>
        <w:ind w:firstLine="0"/>
        <w:rPr>
          <w:sz w:val="18"/>
          <w:szCs w:val="18"/>
        </w:rPr>
      </w:pPr>
      <w:r w:rsidDel="00000000" w:rsidR="00000000" w:rsidRPr="00000000">
        <w:rPr>
          <w:sz w:val="18"/>
          <w:szCs w:val="18"/>
          <w:rtl w:val="0"/>
        </w:rPr>
        <w:t xml:space="preserve">Instructor: Tom Butler</w:t>
        <w:tab/>
        <w:tab/>
        <w:tab/>
        <w:t xml:space="preserve">Course Length: One Semester</w:t>
      </w:r>
    </w:p>
    <w:p w:rsidR="00000000" w:rsidDel="00000000" w:rsidP="00000000" w:rsidRDefault="00000000" w:rsidRPr="00000000" w14:paraId="00000002">
      <w:pPr>
        <w:tabs>
          <w:tab w:val="left" w:pos="5760"/>
        </w:tabs>
        <w:spacing w:after="0" w:lineRule="auto"/>
        <w:ind w:firstLine="0"/>
        <w:rPr>
          <w:sz w:val="18"/>
          <w:szCs w:val="18"/>
        </w:rPr>
      </w:pPr>
      <w:r w:rsidDel="00000000" w:rsidR="00000000" w:rsidRPr="00000000">
        <w:rPr>
          <w:sz w:val="18"/>
          <w:szCs w:val="18"/>
          <w:rtl w:val="0"/>
        </w:rPr>
        <w:t xml:space="preserve">Conference: 5th Period, 12:30-1:30</w:t>
        <w:tab/>
        <w:tab/>
        <w:tab/>
        <w:t xml:space="preserve">Tutorials: TBA</w:t>
      </w:r>
    </w:p>
    <w:p w:rsidR="00000000" w:rsidDel="00000000" w:rsidP="00000000" w:rsidRDefault="00000000" w:rsidRPr="00000000" w14:paraId="00000003">
      <w:pPr>
        <w:tabs>
          <w:tab w:val="left" w:pos="5760"/>
        </w:tabs>
        <w:spacing w:after="0" w:lineRule="auto"/>
        <w:ind w:firstLine="0"/>
        <w:rPr>
          <w:sz w:val="18"/>
          <w:szCs w:val="18"/>
        </w:rPr>
      </w:pPr>
      <w:r w:rsidDel="00000000" w:rsidR="00000000" w:rsidRPr="00000000">
        <w:rPr>
          <w:sz w:val="18"/>
          <w:szCs w:val="18"/>
          <w:rtl w:val="0"/>
        </w:rPr>
        <w:t xml:space="preserve">                                                              Email: </w:t>
      </w:r>
      <w:hyperlink r:id="rId6">
        <w:r w:rsidDel="00000000" w:rsidR="00000000" w:rsidRPr="00000000">
          <w:rPr>
            <w:color w:val="0000ff"/>
            <w:sz w:val="18"/>
            <w:szCs w:val="18"/>
            <w:u w:val="single"/>
            <w:rtl w:val="0"/>
          </w:rPr>
          <w:t xml:space="preserve">tbutler@dickinsonisd.org</w:t>
        </w:r>
      </w:hyperlink>
      <w:r w:rsidDel="00000000" w:rsidR="00000000" w:rsidRPr="00000000">
        <w:rPr>
          <w:sz w:val="18"/>
          <w:szCs w:val="18"/>
          <w:rtl w:val="0"/>
        </w:rPr>
        <w:t xml:space="preserve">                                            </w:t>
        <w:tab/>
        <w:t xml:space="preserve">Testing Day(s): TBA</w:t>
      </w:r>
    </w:p>
    <w:p w:rsidR="00000000" w:rsidDel="00000000" w:rsidP="00000000" w:rsidRDefault="00000000" w:rsidRPr="00000000" w14:paraId="00000004">
      <w:pPr>
        <w:tabs>
          <w:tab w:val="left" w:pos="5760"/>
        </w:tabs>
        <w:spacing w:after="0" w:lineRule="auto"/>
        <w:ind w:firstLine="0"/>
        <w:rPr>
          <w:sz w:val="18"/>
          <w:szCs w:val="18"/>
        </w:rPr>
      </w:pPr>
      <w:bookmarkStart w:colFirst="0" w:colLast="0" w:name="_gjdgxs" w:id="0"/>
      <w:bookmarkEnd w:id="0"/>
      <w:r w:rsidDel="00000000" w:rsidR="00000000" w:rsidRPr="00000000">
        <w:rPr>
          <w:sz w:val="18"/>
          <w:szCs w:val="18"/>
          <w:rtl w:val="0"/>
        </w:rPr>
        <w:t xml:space="preserve">                                                              Phone: 281-229-6550  Room: B-101                                                   EOC Exam: None</w:t>
      </w:r>
    </w:p>
    <w:p w:rsidR="00000000" w:rsidDel="00000000" w:rsidP="00000000" w:rsidRDefault="00000000" w:rsidRPr="00000000" w14:paraId="00000005">
      <w:pPr>
        <w:tabs>
          <w:tab w:val="left" w:pos="5760"/>
        </w:tabs>
        <w:spacing w:after="0" w:lineRule="auto"/>
        <w:ind w:firstLine="0"/>
        <w:rPr>
          <w:sz w:val="18"/>
          <w:szCs w:val="18"/>
        </w:rPr>
      </w:pPr>
      <w:r w:rsidDel="00000000" w:rsidR="00000000" w:rsidRPr="00000000">
        <w:rPr>
          <w:sz w:val="18"/>
          <w:szCs w:val="18"/>
          <w:rtl w:val="0"/>
        </w:rPr>
        <w:tab/>
      </w:r>
    </w:p>
    <w:p w:rsidR="00000000" w:rsidDel="00000000" w:rsidP="00000000" w:rsidRDefault="00000000" w:rsidRPr="00000000" w14:paraId="00000006">
      <w:pPr>
        <w:tabs>
          <w:tab w:val="left" w:pos="5760"/>
        </w:tabs>
        <w:spacing w:after="0" w:lineRule="auto"/>
        <w:ind w:firstLine="0"/>
        <w:rPr>
          <w:rFonts w:ascii="Bell MT" w:cs="Bell MT" w:eastAsia="Bell MT" w:hAnsi="Bell MT"/>
          <w:sz w:val="18"/>
          <w:szCs w:val="18"/>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hanging="360"/>
        <w:jc w:val="left"/>
        <w:rPr>
          <w:rFonts w:ascii="Libre Baskerville" w:cs="Libre Baskerville" w:eastAsia="Libre Baskerville" w:hAnsi="Libre Baskerville"/>
          <w:b w:val="1"/>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18"/>
          <w:szCs w:val="18"/>
          <w:u w:val="none"/>
          <w:shd w:fill="auto" w:val="clear"/>
          <w:vertAlign w:val="baseline"/>
          <w:rtl w:val="0"/>
        </w:rPr>
        <w:t xml:space="preserve">Course Description-</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Economics examines how economic systems use scarce resources to meet the needs and wants of their citizens. Particular emphasis is on the characteristics and benefits of capitalism and or free enterprise as it may be also called. A discussion of the market system and how supply and demand interact is included. Also, the role of the U.S. government in the economy is also addressed. Semester projects, simulations, and games are included.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hanging="360"/>
        <w:jc w:val="left"/>
        <w:rPr>
          <w:rFonts w:ascii="Libre Baskerville" w:cs="Libre Baskerville" w:eastAsia="Libre Baskerville" w:hAnsi="Libre Baskerville"/>
          <w:b w:val="1"/>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18"/>
          <w:szCs w:val="18"/>
          <w:u w:val="none"/>
          <w:shd w:fill="auto" w:val="clear"/>
          <w:vertAlign w:val="baseline"/>
          <w:rtl w:val="0"/>
        </w:rPr>
        <w:t xml:space="preserve">Expectations – </w:t>
      </w:r>
    </w:p>
    <w:p w:rsidR="00000000" w:rsidDel="00000000" w:rsidP="00000000" w:rsidRDefault="00000000" w:rsidRPr="00000000" w14:paraId="0000000B">
      <w:pPr>
        <w:tabs>
          <w:tab w:val="left" w:pos="5040"/>
        </w:tabs>
        <w:spacing w:after="0" w:lineRule="auto"/>
        <w:ind w:left="360" w:firstLine="0"/>
        <w:rPr>
          <w:sz w:val="18"/>
          <w:szCs w:val="18"/>
        </w:rPr>
      </w:pPr>
      <w:r w:rsidDel="00000000" w:rsidR="00000000" w:rsidRPr="00000000">
        <w:rPr>
          <w:sz w:val="18"/>
          <w:szCs w:val="18"/>
          <w:rtl w:val="0"/>
        </w:rPr>
        <w:t xml:space="preserve">My responsibilities </w:t>
      </w:r>
      <w:r w:rsidDel="00000000" w:rsidR="00000000" w:rsidRPr="00000000">
        <w:rPr>
          <w:b w:val="1"/>
          <w:sz w:val="18"/>
          <w:szCs w:val="18"/>
          <w:rtl w:val="0"/>
        </w:rPr>
        <w:t xml:space="preserve">as your teacher</w:t>
      </w:r>
      <w:r w:rsidDel="00000000" w:rsidR="00000000" w:rsidRPr="00000000">
        <w:rPr>
          <w:sz w:val="18"/>
          <w:szCs w:val="18"/>
          <w:rtl w:val="0"/>
        </w:rPr>
        <w:t xml:space="preserve"> is to (1) provide you with the information you need to be successful; (2) Provide a safe environment for you learn; and (3) Show courtesy and respect to my students.</w:t>
      </w:r>
    </w:p>
    <w:p w:rsidR="00000000" w:rsidDel="00000000" w:rsidP="00000000" w:rsidRDefault="00000000" w:rsidRPr="00000000" w14:paraId="0000000C">
      <w:pPr>
        <w:tabs>
          <w:tab w:val="left" w:pos="5040"/>
        </w:tabs>
        <w:spacing w:after="0" w:lineRule="auto"/>
        <w:ind w:left="360" w:firstLine="0"/>
        <w:rPr>
          <w:sz w:val="18"/>
          <w:szCs w:val="18"/>
        </w:rPr>
      </w:pPr>
      <w:r w:rsidDel="00000000" w:rsidR="00000000" w:rsidRPr="00000000">
        <w:rPr>
          <w:rtl w:val="0"/>
        </w:rPr>
      </w:r>
    </w:p>
    <w:p w:rsidR="00000000" w:rsidDel="00000000" w:rsidP="00000000" w:rsidRDefault="00000000" w:rsidRPr="00000000" w14:paraId="0000000D">
      <w:pPr>
        <w:tabs>
          <w:tab w:val="left" w:pos="5040"/>
        </w:tabs>
        <w:spacing w:after="0" w:lineRule="auto"/>
        <w:ind w:left="360" w:firstLine="0"/>
        <w:rPr>
          <w:sz w:val="18"/>
          <w:szCs w:val="18"/>
        </w:rPr>
      </w:pPr>
      <w:r w:rsidDel="00000000" w:rsidR="00000000" w:rsidRPr="00000000">
        <w:rPr>
          <w:sz w:val="18"/>
          <w:szCs w:val="18"/>
          <w:rtl w:val="0"/>
        </w:rPr>
        <w:t xml:space="preserve">Your responsibilities </w:t>
      </w:r>
      <w:r w:rsidDel="00000000" w:rsidR="00000000" w:rsidRPr="00000000">
        <w:rPr>
          <w:b w:val="1"/>
          <w:sz w:val="18"/>
          <w:szCs w:val="18"/>
          <w:rtl w:val="0"/>
        </w:rPr>
        <w:t xml:space="preserve">as a student</w:t>
      </w:r>
      <w:r w:rsidDel="00000000" w:rsidR="00000000" w:rsidRPr="00000000">
        <w:rPr>
          <w:sz w:val="18"/>
          <w:szCs w:val="18"/>
          <w:rtl w:val="0"/>
        </w:rPr>
        <w:t xml:space="preserve"> are to (1) Be on time and prepared for class; (2) Show courtesy and respect to your fellow students and the teacher; and (3) Work hard and don’t give up!</w:t>
      </w:r>
    </w:p>
    <w:p w:rsidR="00000000" w:rsidDel="00000000" w:rsidP="00000000" w:rsidRDefault="00000000" w:rsidRPr="00000000" w14:paraId="0000000E">
      <w:pPr>
        <w:tabs>
          <w:tab w:val="left" w:pos="5040"/>
        </w:tabs>
        <w:spacing w:after="0" w:lineRule="auto"/>
        <w:ind w:left="360" w:firstLine="0"/>
        <w:rPr>
          <w:b w:val="1"/>
          <w:sz w:val="18"/>
          <w:szCs w:val="18"/>
          <w:u w:val="single"/>
        </w:rPr>
      </w:pPr>
      <w:r w:rsidDel="00000000" w:rsidR="00000000" w:rsidRPr="00000000">
        <w:rPr>
          <w:rtl w:val="0"/>
        </w:rPr>
      </w:r>
    </w:p>
    <w:p w:rsidR="00000000" w:rsidDel="00000000" w:rsidP="00000000" w:rsidRDefault="00000000" w:rsidRPr="00000000" w14:paraId="0000000F">
      <w:pPr>
        <w:tabs>
          <w:tab w:val="left" w:pos="5040"/>
        </w:tabs>
        <w:spacing w:after="0" w:lineRule="auto"/>
        <w:ind w:left="360" w:firstLine="0"/>
        <w:rPr>
          <w:b w:val="1"/>
          <w:sz w:val="18"/>
          <w:szCs w:val="18"/>
        </w:rPr>
      </w:pPr>
      <w:r w:rsidDel="00000000" w:rsidR="00000000" w:rsidRPr="00000000">
        <w:rPr>
          <w:b w:val="1"/>
          <w:sz w:val="18"/>
          <w:szCs w:val="18"/>
          <w:u w:val="single"/>
          <w:rtl w:val="0"/>
        </w:rPr>
        <w:t xml:space="preserve">Tests/Quizzes</w:t>
      </w:r>
      <w:r w:rsidDel="00000000" w:rsidR="00000000" w:rsidRPr="00000000">
        <w:rPr>
          <w:sz w:val="18"/>
          <w:szCs w:val="18"/>
          <w:rtl w:val="0"/>
        </w:rPr>
        <w:t xml:space="preserve">: Tests and quizzes will serve as one indicator of your mastery of what we have learned in class. In addition, classwork, pop quizzes, projects, tickets out of the door, and writing assignments will be used to determine your progress and grade in the class.</w:t>
      </w:r>
      <w:r w:rsidDel="00000000" w:rsidR="00000000" w:rsidRPr="00000000">
        <w:rPr>
          <w:rtl w:val="0"/>
        </w:rPr>
      </w:r>
    </w:p>
    <w:p w:rsidR="00000000" w:rsidDel="00000000" w:rsidP="00000000" w:rsidRDefault="00000000" w:rsidRPr="00000000" w14:paraId="00000010">
      <w:pPr>
        <w:tabs>
          <w:tab w:val="left" w:pos="5040"/>
        </w:tabs>
        <w:spacing w:after="0" w:lineRule="auto"/>
        <w:ind w:left="360" w:firstLine="0"/>
        <w:rPr>
          <w:b w:val="1"/>
          <w:sz w:val="18"/>
          <w:szCs w:val="18"/>
        </w:rPr>
      </w:pPr>
      <w:r w:rsidDel="00000000" w:rsidR="00000000" w:rsidRPr="00000000">
        <w:rPr>
          <w:rtl w:val="0"/>
        </w:rPr>
      </w:r>
    </w:p>
    <w:p w:rsidR="00000000" w:rsidDel="00000000" w:rsidP="00000000" w:rsidRDefault="00000000" w:rsidRPr="00000000" w14:paraId="00000011">
      <w:pPr>
        <w:tabs>
          <w:tab w:val="left" w:pos="5040"/>
        </w:tabs>
        <w:spacing w:after="0" w:lineRule="auto"/>
        <w:ind w:left="360" w:firstLine="0"/>
        <w:rPr>
          <w:b w:val="1"/>
          <w:sz w:val="18"/>
          <w:szCs w:val="18"/>
        </w:rPr>
      </w:pPr>
      <w:r w:rsidDel="00000000" w:rsidR="00000000" w:rsidRPr="00000000">
        <w:rPr>
          <w:b w:val="1"/>
          <w:sz w:val="18"/>
          <w:szCs w:val="18"/>
          <w:rtl w:val="0"/>
        </w:rPr>
        <w:t xml:space="preserve">All school policies and expectations will be followed in class.</w:t>
      </w:r>
    </w:p>
    <w:p w:rsidR="00000000" w:rsidDel="00000000" w:rsidP="00000000" w:rsidRDefault="00000000" w:rsidRPr="00000000" w14:paraId="00000012">
      <w:pPr>
        <w:tabs>
          <w:tab w:val="left" w:pos="5040"/>
        </w:tabs>
        <w:spacing w:after="0" w:lineRule="auto"/>
        <w:ind w:firstLine="0"/>
        <w:rPr>
          <w:sz w:val="18"/>
          <w:szCs w:val="18"/>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hanging="360"/>
        <w:jc w:val="left"/>
        <w:rPr>
          <w:rFonts w:ascii="Libre Baskerville" w:cs="Libre Baskerville" w:eastAsia="Libre Baskerville" w:hAnsi="Libre Baskerville"/>
          <w:b w:val="1"/>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18"/>
          <w:szCs w:val="18"/>
          <w:u w:val="none"/>
          <w:shd w:fill="auto" w:val="clear"/>
          <w:vertAlign w:val="baseline"/>
          <w:rtl w:val="0"/>
        </w:rPr>
        <w:t xml:space="preserve">Grades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 - Formative Assignments/Assessments (minor grades) – Teachers are required to have a minimum of 18 formative assignments/assessments per 9 weeks. Examples: Homework, classes work, bell work, quizzes, etc.</w:t>
        <w:tab/>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50% - Summative Assessments (major grades) – Teachers are required to have a minimum of 3 summative assessments per 9 weeks. Examples: Unit Test, CBA, Projects, etc.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hanging="360"/>
        <w:jc w:val="left"/>
        <w:rPr>
          <w:rFonts w:ascii="Libre Baskerville" w:cs="Libre Baskerville" w:eastAsia="Libre Baskerville" w:hAnsi="Libre Baskerville"/>
          <w:b w:val="1"/>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18"/>
          <w:szCs w:val="18"/>
          <w:u w:val="none"/>
          <w:shd w:fill="auto" w:val="clear"/>
          <w:vertAlign w:val="baseline"/>
          <w:rtl w:val="0"/>
        </w:rPr>
        <w:t xml:space="preserve">Homework &amp; Late Work –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40" w:lineRule="auto"/>
        <w:ind w:left="360"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HOMEWORK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Homework will be assigned on an as needed basis. Often it will be any assignment you have not completed in class, or an assignment that complements or reinforces a topic learned in class. Due dates for homework and projects will be assigned.</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40" w:lineRule="auto"/>
        <w:ind w:left="360"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single"/>
          <w:shd w:fill="auto" w:val="clear"/>
          <w:vertAlign w:val="baseline"/>
          <w:rtl w:val="0"/>
        </w:rPr>
        <w:t xml:space="preserve">LATE WORK/MAKE-UP WORK</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Social Studies Department will follow the district policy on late work:</w:t>
      </w:r>
    </w:p>
    <w:tbl>
      <w:tblPr>
        <w:tblStyle w:val="Table1"/>
        <w:tblW w:w="5310.0" w:type="dxa"/>
        <w:jc w:val="left"/>
        <w:tblInd w:w="19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3420"/>
        <w:tblGridChange w:id="0">
          <w:tblGrid>
            <w:gridCol w:w="1890"/>
            <w:gridCol w:w="3420"/>
          </w:tblGrid>
        </w:tblGridChange>
      </w:tblGrid>
      <w:t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Days Late</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Points Deducted (from earned grade)</w:t>
            </w:r>
          </w:p>
        </w:tc>
      </w:tr>
      <w:t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day</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 points off</w:t>
            </w:r>
          </w:p>
        </w:tc>
      </w:tr>
      <w:t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days</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40 points off</w:t>
            </w:r>
          </w:p>
        </w:tc>
      </w:tr>
      <w:t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or more days</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 points off</w:t>
            </w:r>
          </w:p>
        </w:tc>
      </w:tr>
    </w:tb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When you are absent it is your responsibility to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make up your work</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Assignments due when you are absent are due immediately upon your return. It is your responsibility to ask for all assignments and notes missed due to an absence.  You will get the same amount of time that you were absent to turn in the work – for example – absent 2 days, you get 2 days when you get back to complete the work.  If you are absent on the day of a test – you will take the test on the day you return.  Failure to make up the work in the allotted time will result in a zero.  Please ask to have a short teacher-student conference with me, if you think there are extenuating circumstances such as a prolonged illness.</w:t>
        <w:br w:type="textWrapping"/>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0"/>
        </w:tabs>
        <w:spacing w:after="120" w:before="0" w:line="240" w:lineRule="auto"/>
        <w:ind w:left="360" w:right="0" w:hanging="360"/>
        <w:jc w:val="left"/>
        <w:rPr>
          <w:rFonts w:ascii="Libre Baskerville" w:cs="Libre Baskerville" w:eastAsia="Libre Baskerville" w:hAnsi="Libre Baskerville"/>
          <w:b w:val="1"/>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18"/>
          <w:szCs w:val="18"/>
          <w:u w:val="none"/>
          <w:shd w:fill="auto" w:val="clear"/>
          <w:vertAlign w:val="baseline"/>
          <w:rtl w:val="0"/>
        </w:rPr>
        <w:t xml:space="preserve">Required Materials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40" w:lineRule="auto"/>
        <w:ind w:left="360" w:right="0" w:firstLine="0"/>
        <w:jc w:val="left"/>
        <w:rPr>
          <w:rFonts w:ascii="Calibri" w:cs="Calibri" w:eastAsia="Calibri" w:hAnsi="Calibri"/>
          <w:b w:val="0"/>
          <w:i w:val="0"/>
          <w:smallCaps w:val="0"/>
          <w:strike w:val="0"/>
          <w:color w:val="000000"/>
          <w:sz w:val="16"/>
          <w:szCs w:val="16"/>
          <w:u w:val="none"/>
          <w:shd w:fill="auto" w:val="clear"/>
          <w:vertAlign w:val="baseline"/>
        </w:rPr>
        <w:sectPr>
          <w:headerReference r:id="rId7" w:type="default"/>
          <w:pgSz w:h="15840" w:w="12240"/>
          <w:pgMar w:bottom="720" w:top="720" w:left="720" w:right="720" w:header="720" w:footer="720"/>
          <w:pgNumType w:start="1"/>
          <w:cols w:equalWidth="0"/>
        </w:sect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Folder (to keep all your assignment in)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Spiral Notebook (to write your notes in)</w:t>
        <w:br w:type="textWrapping"/>
        <w:t xml:space="preserve">Colored Pencils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Markers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Black or Blue Pens and Pencils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0" w:before="120" w:line="240" w:lineRule="auto"/>
        <w:ind w:left="360" w:right="0" w:hanging="360"/>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sectPr>
          <w:type w:val="continuous"/>
          <w:pgSz w:h="15840" w:w="12240"/>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5040"/>
        </w:tabs>
        <w:spacing w:after="120" w:before="120" w:line="240"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Please feel free to contact me anytime, if you have questions.  My e-mail and phone number are provided at the top of this syllabus.</w:t>
      </w:r>
    </w:p>
    <w:sectPr>
      <w:type w:val="continuous"/>
      <w:pgSz w:h="15840" w:w="12240"/>
      <w:pgMar w:bottom="720" w:top="720" w:left="720" w:right="72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 w:name="Bell MT">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ind w:left="1800" w:hanging="360"/>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Pr>
      <w:drawing>
        <wp:anchor allowOverlap="1" behindDoc="0" distB="0" distT="0" distL="114300" distR="114300" hidden="0" layoutInCell="1" locked="0" relativeHeight="0" simplePos="0">
          <wp:simplePos x="0" y="0"/>
          <wp:positionH relativeFrom="margin">
            <wp:posOffset>-33019</wp:posOffset>
          </wp:positionH>
          <wp:positionV relativeFrom="margin">
            <wp:posOffset>-787399</wp:posOffset>
          </wp:positionV>
          <wp:extent cx="1532890" cy="1526540"/>
          <wp:effectExtent b="0" l="0" r="0" t="0"/>
          <wp:wrapSquare wrapText="bothSides" distB="0" distT="0" distL="114300" distR="114300"/>
          <wp:docPr descr="Z:\gator.jpg" id="1" name="image1.jpg"/>
          <a:graphic>
            <a:graphicData uri="http://schemas.openxmlformats.org/drawingml/2006/picture">
              <pic:pic>
                <pic:nvPicPr>
                  <pic:cNvPr descr="Z:\gator.jpg" id="0" name="image1.jpg"/>
                  <pic:cNvPicPr preferRelativeResize="0"/>
                </pic:nvPicPr>
                <pic:blipFill>
                  <a:blip r:embed="rId1"/>
                  <a:srcRect b="0" l="0" r="0" t="0"/>
                  <a:stretch>
                    <a:fillRect/>
                  </a:stretch>
                </pic:blipFill>
                <pic:spPr>
                  <a:xfrm>
                    <a:off x="0" y="0"/>
                    <a:ext cx="1532890" cy="1526540"/>
                  </a:xfrm>
                  <a:prstGeom prst="rect"/>
                  <a:ln/>
                </pic:spPr>
              </pic:pic>
            </a:graphicData>
          </a:graphic>
        </wp:anchor>
      </w:drawing>
    </w:r>
    <w:r w:rsidDel="00000000" w:rsidR="00000000" w:rsidRPr="00000000">
      <w:rPr>
        <w:rFonts w:ascii="Libre Baskerville" w:cs="Libre Baskerville" w:eastAsia="Libre Baskerville" w:hAnsi="Libre Baskerville"/>
        <w:b w:val="1"/>
        <w:sz w:val="28"/>
        <w:szCs w:val="28"/>
        <w:rtl w:val="0"/>
      </w:rPr>
      <w:t xml:space="preserve">Dickinson High School Course Syllabus</w:t>
    </w:r>
  </w:p>
  <w:p w:rsidR="00000000" w:rsidDel="00000000" w:rsidP="00000000" w:rsidRDefault="00000000" w:rsidRPr="00000000" w14:paraId="00000030">
    <w:pPr>
      <w:ind w:left="1800" w:hanging="360"/>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Economics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lineRule="auto"/>
        <w:ind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butler@dickinsonisd.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BellMT-regular.ttf"/><Relationship Id="rId5" Type="http://schemas.openxmlformats.org/officeDocument/2006/relationships/font" Target="fonts/BellMT-bold.ttf"/><Relationship Id="rId6" Type="http://schemas.openxmlformats.org/officeDocument/2006/relationships/font" Target="fonts/BellMT-italic.ttf"/><Relationship Id="rId7" Type="http://schemas.openxmlformats.org/officeDocument/2006/relationships/font" Target="fonts/BellM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